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Has Any Account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0.63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0.43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(0.04)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Has Financial Institution Account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0.45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0.31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0.14***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(0.04)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Has Mobile Money Account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0.39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0.20***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(0.03)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